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1204CAFB" w:rsidR="009E0B8B" w:rsidRPr="006B36C1" w:rsidRDefault="0072754D" w:rsidP="00340B39">
      <w:pPr>
        <w:ind w:left="-567" w:firstLine="567"/>
        <w:jc w:val="center"/>
        <w:rPr>
          <w:rFonts w:ascii="Arial" w:hAnsi="Arial" w:cs="Arial"/>
          <w:sz w:val="18"/>
          <w:szCs w:val="18"/>
        </w:rPr>
      </w:pPr>
      <w:r>
        <w:rPr>
          <w:noProof/>
          <w:lang w:eastAsia="en-GB"/>
        </w:rPr>
        <w:drawing>
          <wp:inline distT="0" distB="0" distL="0" distR="0" wp14:anchorId="32D6DF1B" wp14:editId="3338D9B1">
            <wp:extent cx="6743700" cy="2162175"/>
            <wp:effectExtent l="0" t="0" r="0" b="9525"/>
            <wp:docPr id="1" name="Picture 1" descr="Image of Stained Glass Window from Axmouth Parish Church" title="Axmouth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43700" cy="2162175"/>
                    </a:xfrm>
                    <a:prstGeom prst="rect">
                      <a:avLst/>
                    </a:prstGeom>
                  </pic:spPr>
                </pic:pic>
              </a:graphicData>
            </a:graphic>
          </wp:inline>
        </w:drawing>
      </w:r>
      <w:r w:rsidR="3338D9B1" w:rsidRPr="3338D9B1">
        <w:rPr>
          <w:rFonts w:ascii="Bookman Old Style" w:hAnsi="Bookman Old Style"/>
          <w:b/>
          <w:bCs/>
          <w:sz w:val="32"/>
          <w:szCs w:val="32"/>
        </w:rPr>
        <w:t xml:space="preserve"> </w:t>
      </w:r>
    </w:p>
    <w:p w14:paraId="7537C4CE" w14:textId="6D70637F" w:rsidR="66658BD1" w:rsidRDefault="00AB749C" w:rsidP="66658BD1">
      <w:pPr>
        <w:spacing w:line="259" w:lineRule="auto"/>
        <w:jc w:val="right"/>
      </w:pPr>
      <w:r>
        <w:rPr>
          <w:rFonts w:ascii="Calibri" w:hAnsi="Calibri" w:cs="Arial"/>
          <w:sz w:val="20"/>
          <w:szCs w:val="20"/>
        </w:rPr>
        <w:t xml:space="preserve"> </w:t>
      </w:r>
      <w:r w:rsidR="00982A42">
        <w:rPr>
          <w:rFonts w:ascii="Calibri" w:hAnsi="Calibri" w:cs="Arial"/>
          <w:sz w:val="20"/>
          <w:szCs w:val="20"/>
        </w:rPr>
        <w:t>9</w:t>
      </w:r>
      <w:r w:rsidR="00982A42" w:rsidRPr="00982A42">
        <w:rPr>
          <w:rFonts w:ascii="Calibri" w:hAnsi="Calibri" w:cs="Arial"/>
          <w:sz w:val="20"/>
          <w:szCs w:val="20"/>
          <w:vertAlign w:val="superscript"/>
        </w:rPr>
        <w:t>th</w:t>
      </w:r>
      <w:r w:rsidR="00982A42">
        <w:rPr>
          <w:rFonts w:ascii="Calibri" w:hAnsi="Calibri" w:cs="Arial"/>
          <w:sz w:val="20"/>
          <w:szCs w:val="20"/>
        </w:rPr>
        <w:t xml:space="preserve"> June</w:t>
      </w:r>
      <w:r w:rsidR="7BBFD976" w:rsidRPr="7BBFD976">
        <w:rPr>
          <w:rFonts w:ascii="Calibri" w:hAnsi="Calibri" w:cs="Arial"/>
          <w:sz w:val="20"/>
          <w:szCs w:val="20"/>
        </w:rPr>
        <w:t xml:space="preserve"> 2021</w:t>
      </w:r>
    </w:p>
    <w:p w14:paraId="672A6659" w14:textId="77777777" w:rsidR="006B36C1" w:rsidRPr="007A02EA" w:rsidRDefault="006B36C1" w:rsidP="009E0B8B">
      <w:pPr>
        <w:jc w:val="center"/>
        <w:rPr>
          <w:rFonts w:ascii="Bookman Old Style" w:hAnsi="Bookman Old Style"/>
        </w:rPr>
      </w:pPr>
    </w:p>
    <w:p w14:paraId="58B0688F" w14:textId="77777777" w:rsidR="008468EB" w:rsidRPr="007A02EA" w:rsidRDefault="00E55C54" w:rsidP="008468EB">
      <w:pPr>
        <w:rPr>
          <w:rFonts w:ascii="Calibri" w:hAnsi="Calibri" w:cs="Arial"/>
          <w:lang w:eastAsia="en-GB"/>
        </w:rPr>
      </w:pPr>
      <w:r>
        <w:rPr>
          <w:rFonts w:ascii="Calibri" w:hAnsi="Calibri" w:cs="Arial"/>
          <w:lang w:eastAsia="en-GB"/>
        </w:rPr>
        <w:t>To all Parish Councillors,</w:t>
      </w:r>
    </w:p>
    <w:p w14:paraId="0A37501D" w14:textId="77777777" w:rsidR="006B36C1" w:rsidRPr="007A02EA" w:rsidRDefault="006B36C1" w:rsidP="008468EB">
      <w:pPr>
        <w:rPr>
          <w:rFonts w:ascii="Calibri" w:hAnsi="Calibri" w:cs="Arial"/>
          <w:lang w:eastAsia="en-GB"/>
        </w:rPr>
      </w:pPr>
    </w:p>
    <w:p w14:paraId="29202642" w14:textId="5697EB9B" w:rsidR="000C145F" w:rsidRPr="000C145F" w:rsidRDefault="000C145F" w:rsidP="000C145F">
      <w:pPr>
        <w:rPr>
          <w:rFonts w:ascii="Calibri" w:hAnsi="Calibri" w:cs="Arial"/>
          <w:b/>
        </w:rPr>
      </w:pPr>
      <w:r w:rsidRPr="000C145F">
        <w:rPr>
          <w:rFonts w:ascii="Calibri" w:hAnsi="Calibri" w:cs="Arial"/>
        </w:rPr>
        <w:t xml:space="preserve">Councillors are summoned and members of the public are invited to attend the Council Meeting </w:t>
      </w:r>
      <w:r>
        <w:rPr>
          <w:rFonts w:ascii="Calibri" w:hAnsi="Calibri" w:cs="Arial"/>
        </w:rPr>
        <w:t xml:space="preserve">(Planning) </w:t>
      </w:r>
      <w:r w:rsidRPr="000C145F">
        <w:rPr>
          <w:rFonts w:ascii="Calibri" w:hAnsi="Calibri" w:cs="Arial"/>
        </w:rPr>
        <w:t xml:space="preserve">of Axmouth Parish Council, to be held </w:t>
      </w:r>
      <w:r>
        <w:rPr>
          <w:rFonts w:ascii="Calibri" w:hAnsi="Calibri" w:cs="Arial"/>
        </w:rPr>
        <w:t xml:space="preserve">at </w:t>
      </w:r>
      <w:r>
        <w:rPr>
          <w:rFonts w:ascii="Calibri" w:hAnsi="Calibri" w:cs="Arial"/>
          <w:b/>
          <w:bCs/>
        </w:rPr>
        <w:t xml:space="preserve">Coronation Corner </w:t>
      </w:r>
      <w:r w:rsidRPr="000C145F">
        <w:rPr>
          <w:rFonts w:ascii="Calibri" w:hAnsi="Calibri" w:cs="Arial"/>
          <w:bCs/>
        </w:rPr>
        <w:t>on</w:t>
      </w:r>
      <w:r w:rsidRPr="000C145F">
        <w:rPr>
          <w:rFonts w:ascii="Calibri" w:hAnsi="Calibri" w:cs="Arial"/>
          <w:b/>
        </w:rPr>
        <w:t xml:space="preserve"> Wednesday </w:t>
      </w:r>
      <w:r>
        <w:rPr>
          <w:rFonts w:ascii="Calibri" w:hAnsi="Calibri" w:cs="Arial"/>
          <w:b/>
        </w:rPr>
        <w:t>16</w:t>
      </w:r>
      <w:r w:rsidRPr="000C145F">
        <w:rPr>
          <w:rFonts w:ascii="Calibri" w:hAnsi="Calibri" w:cs="Arial"/>
          <w:b/>
          <w:vertAlign w:val="superscript"/>
        </w:rPr>
        <w:t>th</w:t>
      </w:r>
      <w:r>
        <w:rPr>
          <w:rFonts w:ascii="Calibri" w:hAnsi="Calibri" w:cs="Arial"/>
          <w:b/>
        </w:rPr>
        <w:t xml:space="preserve"> June</w:t>
      </w:r>
      <w:r w:rsidRPr="000C145F">
        <w:rPr>
          <w:rFonts w:ascii="Calibri" w:hAnsi="Calibri" w:cs="Arial"/>
          <w:b/>
        </w:rPr>
        <w:t xml:space="preserve"> </w:t>
      </w:r>
      <w:r w:rsidRPr="000C145F">
        <w:rPr>
          <w:rFonts w:ascii="Calibri" w:hAnsi="Calibri" w:cs="Arial"/>
          <w:bCs/>
        </w:rPr>
        <w:t xml:space="preserve">at </w:t>
      </w:r>
      <w:r w:rsidRPr="000C145F">
        <w:rPr>
          <w:rFonts w:ascii="Calibri" w:hAnsi="Calibri" w:cs="Arial"/>
          <w:b/>
        </w:rPr>
        <w:t>7:</w:t>
      </w:r>
      <w:r w:rsidR="001C6D6C">
        <w:rPr>
          <w:rFonts w:ascii="Calibri" w:hAnsi="Calibri" w:cs="Arial"/>
          <w:b/>
        </w:rPr>
        <w:t>0</w:t>
      </w:r>
      <w:r w:rsidRPr="000C145F">
        <w:rPr>
          <w:rFonts w:ascii="Calibri" w:hAnsi="Calibri" w:cs="Arial"/>
          <w:b/>
        </w:rPr>
        <w:t xml:space="preserve">0pm </w:t>
      </w:r>
      <w:r w:rsidRPr="000C145F">
        <w:rPr>
          <w:rFonts w:ascii="Calibri" w:hAnsi="Calibri" w:cs="Arial"/>
        </w:rPr>
        <w:t>to discuss the following matters</w:t>
      </w:r>
    </w:p>
    <w:p w14:paraId="0A6959E7" w14:textId="77777777" w:rsidR="00F14EC8" w:rsidRPr="00F14EC8" w:rsidRDefault="00F14EC8" w:rsidP="00F14EC8">
      <w:pPr>
        <w:rPr>
          <w:rFonts w:ascii="Freestyle Script" w:hAnsi="Freestyle Script" w:cs="Arial"/>
          <w:i/>
          <w:sz w:val="36"/>
          <w:szCs w:val="22"/>
        </w:rPr>
      </w:pPr>
      <w:r w:rsidRPr="00F14EC8">
        <w:rPr>
          <w:rFonts w:ascii="Freestyle Script" w:hAnsi="Freestyle Script" w:cs="Arial"/>
          <w:i/>
          <w:sz w:val="36"/>
          <w:szCs w:val="22"/>
        </w:rPr>
        <w:t xml:space="preserve"> </w:t>
      </w:r>
    </w:p>
    <w:p w14:paraId="6B587592" w14:textId="77777777" w:rsidR="00F14EC8" w:rsidRPr="00F14EC8" w:rsidRDefault="00F14EC8" w:rsidP="00F14EC8">
      <w:pPr>
        <w:ind w:left="-426" w:firstLine="426"/>
        <w:rPr>
          <w:rFonts w:ascii="Freestyle Script" w:hAnsi="Freestyle Script" w:cs="Arial"/>
          <w:i/>
          <w:sz w:val="36"/>
          <w:szCs w:val="22"/>
        </w:rPr>
      </w:pPr>
      <w:proofErr w:type="spellStart"/>
      <w:r w:rsidRPr="00F14EC8">
        <w:rPr>
          <w:rFonts w:ascii="Freestyle Script" w:hAnsi="Freestyle Script" w:cs="Arial"/>
          <w:i/>
          <w:sz w:val="36"/>
          <w:szCs w:val="22"/>
        </w:rPr>
        <w:t>RDavey</w:t>
      </w:r>
      <w:proofErr w:type="spellEnd"/>
    </w:p>
    <w:p w14:paraId="5DAB6C7B" w14:textId="77777777" w:rsidR="009934E0" w:rsidRPr="00F87A9B" w:rsidRDefault="00BA4F4E" w:rsidP="006B36C1">
      <w:pPr>
        <w:ind w:left="-426"/>
        <w:rPr>
          <w:rFonts w:ascii="Calibri" w:hAnsi="Calibri" w:cs="Arial"/>
          <w:sz w:val="22"/>
          <w:szCs w:val="22"/>
        </w:rPr>
      </w:pPr>
      <w:r>
        <w:rPr>
          <w:rFonts w:ascii="Calibri" w:hAnsi="Calibri" w:cs="Arial"/>
          <w:sz w:val="22"/>
          <w:szCs w:val="22"/>
        </w:rPr>
        <w:tab/>
      </w:r>
    </w:p>
    <w:p w14:paraId="5A4558D6" w14:textId="77777777" w:rsidR="006B36C1" w:rsidRPr="007A02EA" w:rsidRDefault="006B36C1" w:rsidP="00B3765E">
      <w:pPr>
        <w:pStyle w:val="ListParagraph"/>
        <w:ind w:left="0"/>
        <w:rPr>
          <w:rFonts w:ascii="Calibri" w:hAnsi="Calibri" w:cs="Arial"/>
        </w:rPr>
      </w:pPr>
      <w:r w:rsidRPr="007A02EA">
        <w:rPr>
          <w:rFonts w:ascii="Calibri" w:hAnsi="Calibri" w:cs="Arial"/>
        </w:rPr>
        <w:t>Becki Davey</w:t>
      </w:r>
      <w:r w:rsidRPr="007A02EA">
        <w:rPr>
          <w:rFonts w:ascii="Calibri" w:hAnsi="Calibri" w:cs="Arial"/>
        </w:rPr>
        <w:tab/>
      </w:r>
      <w:r w:rsidRPr="007A02EA">
        <w:rPr>
          <w:rFonts w:ascii="Calibri" w:hAnsi="Calibri" w:cs="Arial"/>
        </w:rPr>
        <w:tab/>
      </w:r>
    </w:p>
    <w:p w14:paraId="0A9A9EF1" w14:textId="77777777" w:rsidR="006B36C1" w:rsidRPr="00F87A9B" w:rsidRDefault="006B36C1" w:rsidP="00B3765E">
      <w:pPr>
        <w:pStyle w:val="ListParagraph"/>
        <w:ind w:left="142" w:hanging="142"/>
        <w:rPr>
          <w:rFonts w:ascii="Calibri" w:hAnsi="Calibri" w:cs="Arial"/>
          <w:sz w:val="22"/>
          <w:szCs w:val="22"/>
        </w:rPr>
      </w:pPr>
      <w:r w:rsidRPr="007A02EA">
        <w:rPr>
          <w:rFonts w:ascii="Calibri" w:hAnsi="Calibri" w:cs="Arial"/>
          <w:b/>
        </w:rPr>
        <w:t>Clerk to the Council</w:t>
      </w:r>
      <w:r w:rsidRPr="00F87A9B">
        <w:rPr>
          <w:rFonts w:ascii="Calibri" w:hAnsi="Calibri" w:cs="Arial"/>
          <w:sz w:val="22"/>
          <w:szCs w:val="22"/>
        </w:rPr>
        <w:t xml:space="preserve"> </w:t>
      </w:r>
    </w:p>
    <w:p w14:paraId="22BCC025" w14:textId="0A322113" w:rsidR="006B36C1" w:rsidRDefault="006B36C1" w:rsidP="00AA2B24">
      <w:pPr>
        <w:pStyle w:val="Heading1"/>
        <w:rPr>
          <w:rFonts w:asciiTheme="minorHAnsi" w:hAnsiTheme="minorHAnsi" w:cstheme="minorHAnsi"/>
        </w:rPr>
      </w:pPr>
      <w:r w:rsidRPr="00F14EC8">
        <w:rPr>
          <w:rFonts w:asciiTheme="minorHAnsi" w:hAnsiTheme="minorHAnsi" w:cstheme="minorHAnsi"/>
        </w:rPr>
        <w:t>Agenda</w:t>
      </w:r>
    </w:p>
    <w:p w14:paraId="402B7FDD" w14:textId="77777777" w:rsidR="001C6D6C" w:rsidRPr="001C6D6C" w:rsidRDefault="001C6D6C" w:rsidP="001C6D6C">
      <w:pPr>
        <w:rPr>
          <w:lang w:eastAsia="en-GB"/>
        </w:rPr>
      </w:pPr>
    </w:p>
    <w:p w14:paraId="574A1D54" w14:textId="77777777" w:rsidR="008468EB" w:rsidRPr="00AA2B24" w:rsidRDefault="008468EB" w:rsidP="00AA2B24">
      <w:pPr>
        <w:pStyle w:val="Heading2"/>
        <w:numPr>
          <w:ilvl w:val="0"/>
          <w:numId w:val="1"/>
        </w:numPr>
        <w:rPr>
          <w:b/>
          <w:color w:val="auto"/>
        </w:rPr>
      </w:pPr>
      <w:r w:rsidRPr="00AA2B24">
        <w:rPr>
          <w:b/>
          <w:color w:val="auto"/>
        </w:rPr>
        <w:t xml:space="preserve">To receive and acknowledge apologies. </w:t>
      </w:r>
    </w:p>
    <w:p w14:paraId="0E27B00A" w14:textId="77777777" w:rsidR="008468EB" w:rsidRPr="007A02EA" w:rsidRDefault="008468EB" w:rsidP="008468EB">
      <w:pPr>
        <w:rPr>
          <w:rFonts w:ascii="Calibri" w:hAnsi="Calibri" w:cs="Arial"/>
        </w:rPr>
      </w:pPr>
    </w:p>
    <w:p w14:paraId="5746EC69" w14:textId="77777777" w:rsidR="008468EB" w:rsidRPr="00F87A9B" w:rsidRDefault="008468EB" w:rsidP="008468EB">
      <w:pPr>
        <w:numPr>
          <w:ilvl w:val="0"/>
          <w:numId w:val="1"/>
        </w:numPr>
        <w:rPr>
          <w:rFonts w:ascii="Calibri" w:hAnsi="Calibri" w:cs="Arial"/>
          <w:sz w:val="22"/>
          <w:szCs w:val="22"/>
        </w:rPr>
      </w:pPr>
      <w:r w:rsidRPr="00AA2B24">
        <w:rPr>
          <w:rStyle w:val="Heading2Char"/>
          <w:b/>
          <w:color w:val="auto"/>
        </w:rPr>
        <w:t>Declaration of Interests</w:t>
      </w:r>
      <w:r w:rsidR="00C37E61" w:rsidRPr="00AA2B24">
        <w:rPr>
          <w:rStyle w:val="Heading2Char"/>
          <w:b/>
          <w:color w:val="auto"/>
        </w:rPr>
        <w:t>:</w:t>
      </w:r>
      <w:r w:rsidRPr="00F87A9B">
        <w:rPr>
          <w:rFonts w:ascii="Calibri" w:hAnsi="Calibri" w:cs="Arial"/>
          <w:sz w:val="20"/>
          <w:szCs w:val="20"/>
        </w:rPr>
        <w:t xml:space="preserve"> In accordance with the Code of Conduct, members are invited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East Devon District Council within 28 days of the change</w:t>
      </w:r>
      <w:r w:rsidRPr="00F87A9B">
        <w:rPr>
          <w:rFonts w:ascii="Calibri" w:hAnsi="Calibri" w:cs="Arial"/>
          <w:sz w:val="22"/>
          <w:szCs w:val="22"/>
        </w:rPr>
        <w:t>.</w:t>
      </w:r>
    </w:p>
    <w:p w14:paraId="45FB0818" w14:textId="77777777" w:rsidR="000C6EE4" w:rsidRPr="00353755" w:rsidRDefault="000C6EE4" w:rsidP="00353755">
      <w:pPr>
        <w:tabs>
          <w:tab w:val="left" w:pos="1134"/>
        </w:tabs>
        <w:rPr>
          <w:rFonts w:ascii="Calibri" w:hAnsi="Calibri" w:cs="Arial"/>
          <w:b/>
          <w:color w:val="FF0000"/>
        </w:rPr>
      </w:pPr>
    </w:p>
    <w:p w14:paraId="125158F3" w14:textId="77777777" w:rsidR="00184072" w:rsidRDefault="3338D9B1" w:rsidP="00B25333">
      <w:pPr>
        <w:pStyle w:val="ListParagraph"/>
        <w:numPr>
          <w:ilvl w:val="0"/>
          <w:numId w:val="1"/>
        </w:numPr>
        <w:tabs>
          <w:tab w:val="left" w:pos="1134"/>
        </w:tabs>
        <w:rPr>
          <w:rFonts w:ascii="Calibri" w:hAnsi="Calibri" w:cs="Arial"/>
          <w:b/>
          <w:bCs/>
        </w:rPr>
      </w:pPr>
      <w:r w:rsidRPr="3338D9B1">
        <w:rPr>
          <w:rStyle w:val="Heading2Char"/>
          <w:b/>
          <w:bCs/>
          <w:color w:val="auto"/>
        </w:rPr>
        <w:t>Planning Applications:</w:t>
      </w:r>
      <w:r w:rsidRPr="3338D9B1">
        <w:rPr>
          <w:rFonts w:ascii="Calibri" w:hAnsi="Calibri" w:cs="Arial"/>
          <w:b/>
          <w:bCs/>
        </w:rPr>
        <w:t xml:space="preserve"> </w:t>
      </w:r>
      <w:r w:rsidR="00C55269">
        <w:rPr>
          <w:rFonts w:ascii="Calibri" w:hAnsi="Calibri" w:cs="Arial"/>
          <w:b/>
          <w:bCs/>
        </w:rPr>
        <w:br/>
      </w:r>
      <w:r w:rsidR="00DB3D71" w:rsidRPr="00DB3D71">
        <w:rPr>
          <w:rFonts w:ascii="Calibri" w:hAnsi="Calibri" w:cs="Arial"/>
          <w:b/>
          <w:bCs/>
        </w:rPr>
        <w:t xml:space="preserve">21/1435/FUL - </w:t>
      </w:r>
      <w:proofErr w:type="spellStart"/>
      <w:r w:rsidR="00DB3D71" w:rsidRPr="00DB3D71">
        <w:rPr>
          <w:rFonts w:ascii="Calibri" w:hAnsi="Calibri" w:cs="Arial"/>
          <w:b/>
          <w:bCs/>
        </w:rPr>
        <w:t>Cringleford</w:t>
      </w:r>
      <w:proofErr w:type="spellEnd"/>
      <w:r w:rsidR="00DB3D71" w:rsidRPr="00DB3D71">
        <w:rPr>
          <w:rFonts w:ascii="Calibri" w:hAnsi="Calibri" w:cs="Arial"/>
          <w:b/>
          <w:bCs/>
        </w:rPr>
        <w:t xml:space="preserve"> Cottage </w:t>
      </w:r>
      <w:proofErr w:type="spellStart"/>
      <w:r w:rsidR="00DB3D71" w:rsidRPr="00DB3D71">
        <w:rPr>
          <w:rFonts w:ascii="Calibri" w:hAnsi="Calibri" w:cs="Arial"/>
          <w:b/>
          <w:bCs/>
        </w:rPr>
        <w:t>Stepps</w:t>
      </w:r>
      <w:proofErr w:type="spellEnd"/>
      <w:r w:rsidR="00DB3D71" w:rsidRPr="00DB3D71">
        <w:rPr>
          <w:rFonts w:ascii="Calibri" w:hAnsi="Calibri" w:cs="Arial"/>
          <w:b/>
          <w:bCs/>
        </w:rPr>
        <w:t xml:space="preserve"> Lane Axmouth Seaton</w:t>
      </w:r>
      <w:r w:rsidR="00DB3D71">
        <w:rPr>
          <w:rFonts w:ascii="Calibri" w:hAnsi="Calibri" w:cs="Arial"/>
          <w:b/>
          <w:bCs/>
        </w:rPr>
        <w:t xml:space="preserve"> - </w:t>
      </w:r>
      <w:r w:rsidR="00184072" w:rsidRPr="00184072">
        <w:rPr>
          <w:rFonts w:ascii="Calibri" w:hAnsi="Calibri" w:cs="Arial"/>
          <w:b/>
          <w:bCs/>
        </w:rPr>
        <w:t>Erection of a replacement dwelling with associated amenity space and erection of a detached single storey double garage</w:t>
      </w:r>
      <w:r w:rsidR="00184072">
        <w:rPr>
          <w:rFonts w:ascii="Calibri" w:hAnsi="Calibri" w:cs="Arial"/>
          <w:b/>
          <w:bCs/>
        </w:rPr>
        <w:t xml:space="preserve"> </w:t>
      </w:r>
    </w:p>
    <w:p w14:paraId="439B8E08" w14:textId="77777777" w:rsidR="00184072" w:rsidRDefault="00184072" w:rsidP="00184072">
      <w:pPr>
        <w:tabs>
          <w:tab w:val="left" w:pos="709"/>
        </w:tabs>
        <w:ind w:left="709"/>
        <w:rPr>
          <w:rFonts w:ascii="Calibri" w:hAnsi="Calibri" w:cs="Arial"/>
          <w:b/>
          <w:bCs/>
        </w:rPr>
      </w:pPr>
      <w:r>
        <w:rPr>
          <w:rFonts w:ascii="Calibri" w:hAnsi="Calibri" w:cs="Arial"/>
          <w:b/>
          <w:bCs/>
        </w:rPr>
        <w:tab/>
      </w:r>
      <w:hyperlink r:id="rId9" w:history="1">
        <w:r w:rsidRPr="00184072">
          <w:rPr>
            <w:rStyle w:val="Hyperlink"/>
            <w:rFonts w:ascii="Calibri" w:hAnsi="Calibri" w:cs="Arial"/>
            <w:b/>
            <w:bCs/>
          </w:rPr>
          <w:t xml:space="preserve">21/1435/FUL | Erection of a replacement dwelling with associated amenity space and erection of a detached single storey double garage. | </w:t>
        </w:r>
        <w:proofErr w:type="spellStart"/>
        <w:r w:rsidRPr="00184072">
          <w:rPr>
            <w:rStyle w:val="Hyperlink"/>
            <w:rFonts w:ascii="Calibri" w:hAnsi="Calibri" w:cs="Arial"/>
            <w:b/>
            <w:bCs/>
          </w:rPr>
          <w:t>Cringleford</w:t>
        </w:r>
        <w:proofErr w:type="spellEnd"/>
        <w:r w:rsidRPr="00184072">
          <w:rPr>
            <w:rStyle w:val="Hyperlink"/>
            <w:rFonts w:ascii="Calibri" w:hAnsi="Calibri" w:cs="Arial"/>
            <w:b/>
            <w:bCs/>
          </w:rPr>
          <w:t xml:space="preserve"> Cottage </w:t>
        </w:r>
        <w:proofErr w:type="spellStart"/>
        <w:r w:rsidRPr="00184072">
          <w:rPr>
            <w:rStyle w:val="Hyperlink"/>
            <w:rFonts w:ascii="Calibri" w:hAnsi="Calibri" w:cs="Arial"/>
            <w:b/>
            <w:bCs/>
          </w:rPr>
          <w:t>Stepps</w:t>
        </w:r>
        <w:proofErr w:type="spellEnd"/>
        <w:r w:rsidRPr="00184072">
          <w:rPr>
            <w:rStyle w:val="Hyperlink"/>
            <w:rFonts w:ascii="Calibri" w:hAnsi="Calibri" w:cs="Arial"/>
            <w:b/>
            <w:bCs/>
          </w:rPr>
          <w:t xml:space="preserve"> Lane Axmouth Seaton EX12 4AS (eastdevon.gov.uk)</w:t>
        </w:r>
      </w:hyperlink>
    </w:p>
    <w:p w14:paraId="21AB4D92" w14:textId="77777777" w:rsidR="00BA54E2" w:rsidRDefault="00065603" w:rsidP="00184072">
      <w:pPr>
        <w:tabs>
          <w:tab w:val="left" w:pos="709"/>
        </w:tabs>
        <w:ind w:left="709"/>
        <w:rPr>
          <w:rFonts w:ascii="Calibri" w:hAnsi="Calibri" w:cs="Arial"/>
          <w:b/>
          <w:bCs/>
        </w:rPr>
      </w:pPr>
      <w:r w:rsidRPr="00065603">
        <w:rPr>
          <w:rFonts w:ascii="Calibri" w:hAnsi="Calibri" w:cs="Arial"/>
          <w:b/>
          <w:bCs/>
        </w:rPr>
        <w:t>21/1440/FUL - 38 Church Street Axmouth Seaton EX12 4AF</w:t>
      </w:r>
      <w:r>
        <w:rPr>
          <w:rFonts w:ascii="Calibri" w:hAnsi="Calibri" w:cs="Arial"/>
          <w:b/>
          <w:bCs/>
        </w:rPr>
        <w:t xml:space="preserve"> - </w:t>
      </w:r>
      <w:r w:rsidR="00BA54E2" w:rsidRPr="00BA54E2">
        <w:rPr>
          <w:rFonts w:ascii="Calibri" w:hAnsi="Calibri" w:cs="Arial"/>
          <w:b/>
          <w:bCs/>
        </w:rPr>
        <w:t>Replacement detached double garage including ancillary habitable space, and installation of driveway</w:t>
      </w:r>
      <w:r w:rsidR="00BA54E2">
        <w:rPr>
          <w:rFonts w:ascii="Calibri" w:hAnsi="Calibri" w:cs="Arial"/>
          <w:b/>
          <w:bCs/>
        </w:rPr>
        <w:br/>
      </w:r>
      <w:hyperlink r:id="rId10" w:history="1">
        <w:r w:rsidR="00BA54E2" w:rsidRPr="00BA54E2">
          <w:rPr>
            <w:rStyle w:val="Hyperlink"/>
            <w:rFonts w:ascii="Calibri" w:hAnsi="Calibri" w:cs="Arial"/>
            <w:b/>
            <w:bCs/>
          </w:rPr>
          <w:t>21/1440/FUL | Replacement detached double garage including ancillary habitable space, and installation of driveway. | 38 Church Street Axmouth Seaton EX12 4AF (eastdevon.gov.uk)</w:t>
        </w:r>
      </w:hyperlink>
    </w:p>
    <w:p w14:paraId="7681AA46" w14:textId="77777777" w:rsidR="00BA54E2" w:rsidRDefault="00BA54E2" w:rsidP="00184072">
      <w:pPr>
        <w:tabs>
          <w:tab w:val="left" w:pos="709"/>
        </w:tabs>
        <w:ind w:left="709"/>
        <w:rPr>
          <w:rFonts w:ascii="Calibri" w:hAnsi="Calibri" w:cs="Arial"/>
          <w:b/>
          <w:bCs/>
        </w:rPr>
      </w:pPr>
    </w:p>
    <w:p w14:paraId="0D4CE151" w14:textId="3BFB07F2" w:rsidR="00B25333" w:rsidRPr="00982A42" w:rsidRDefault="00BA54E2" w:rsidP="00184072">
      <w:pPr>
        <w:tabs>
          <w:tab w:val="left" w:pos="709"/>
        </w:tabs>
        <w:ind w:left="709"/>
        <w:rPr>
          <w:rFonts w:ascii="Calibri" w:hAnsi="Calibri" w:cs="Arial"/>
          <w:b/>
          <w:bCs/>
          <w:i/>
          <w:iCs/>
        </w:rPr>
      </w:pPr>
      <w:r w:rsidRPr="00982A42">
        <w:rPr>
          <w:rFonts w:ascii="Calibri" w:hAnsi="Calibri" w:cs="Arial"/>
          <w:i/>
          <w:iCs/>
        </w:rPr>
        <w:t>As this meeting is outside, please be prepared for the weather</w:t>
      </w:r>
      <w:r w:rsidR="00982A42">
        <w:rPr>
          <w:rFonts w:ascii="Calibri" w:hAnsi="Calibri" w:cs="Arial"/>
          <w:i/>
          <w:iCs/>
        </w:rPr>
        <w:t>,</w:t>
      </w:r>
      <w:r w:rsidRPr="00982A42">
        <w:rPr>
          <w:rFonts w:ascii="Calibri" w:hAnsi="Calibri" w:cs="Arial"/>
          <w:i/>
          <w:iCs/>
        </w:rPr>
        <w:t xml:space="preserve"> and </w:t>
      </w:r>
      <w:r w:rsidR="0091790B" w:rsidRPr="00982A42">
        <w:rPr>
          <w:rFonts w:ascii="Calibri" w:hAnsi="Calibri" w:cs="Arial"/>
          <w:i/>
          <w:iCs/>
        </w:rPr>
        <w:t>study the rele</w:t>
      </w:r>
      <w:r w:rsidR="00982A42" w:rsidRPr="00982A42">
        <w:rPr>
          <w:rFonts w:ascii="Calibri" w:hAnsi="Calibri" w:cs="Arial"/>
          <w:i/>
          <w:iCs/>
        </w:rPr>
        <w:t xml:space="preserve">vant </w:t>
      </w:r>
      <w:r w:rsidR="0091790B" w:rsidRPr="00982A42">
        <w:rPr>
          <w:rFonts w:ascii="Calibri" w:hAnsi="Calibri" w:cs="Arial"/>
          <w:i/>
          <w:iCs/>
        </w:rPr>
        <w:t>documents (links above) prior to the meeting.</w:t>
      </w:r>
      <w:r w:rsidR="00C11824" w:rsidRPr="00982A42">
        <w:rPr>
          <w:rFonts w:ascii="Calibri" w:hAnsi="Calibri" w:cs="Arial"/>
          <w:b/>
          <w:bCs/>
          <w:i/>
          <w:iCs/>
        </w:rPr>
        <w:br/>
      </w:r>
    </w:p>
    <w:p w14:paraId="53128261" w14:textId="77777777" w:rsidR="00A40C65" w:rsidRPr="008D39C2" w:rsidRDefault="00A40C65" w:rsidP="008D39C2">
      <w:pPr>
        <w:tabs>
          <w:tab w:val="left" w:pos="1134"/>
        </w:tabs>
        <w:rPr>
          <w:rFonts w:ascii="Calibri" w:hAnsi="Calibri" w:cs="Arial"/>
          <w:color w:val="FF0000"/>
        </w:rPr>
      </w:pPr>
    </w:p>
    <w:p w14:paraId="62486C05" w14:textId="77777777" w:rsidR="00830DAB" w:rsidRDefault="00830DAB" w:rsidP="00396BF4">
      <w:pPr>
        <w:pStyle w:val="ListParagraph"/>
        <w:ind w:left="0"/>
        <w:rPr>
          <w:rFonts w:ascii="Calibri" w:hAnsi="Calibri" w:cs="Arial"/>
        </w:rPr>
      </w:pPr>
    </w:p>
    <w:p w14:paraId="4D0BECB7" w14:textId="50CDE3BB" w:rsidR="00D15736" w:rsidRPr="00BB4FBC" w:rsidRDefault="66658BD1" w:rsidP="00830DAB">
      <w:pPr>
        <w:pStyle w:val="ListParagraph"/>
        <w:tabs>
          <w:tab w:val="decimal" w:pos="10065"/>
        </w:tabs>
        <w:ind w:left="0"/>
        <w:jc w:val="center"/>
        <w:rPr>
          <w:rFonts w:ascii="Calibri" w:hAnsi="Calibri" w:cs="Arial"/>
          <w:color w:val="FF0000"/>
        </w:rPr>
      </w:pPr>
      <w:r w:rsidRPr="66658BD1">
        <w:rPr>
          <w:rFonts w:ascii="Calibri" w:hAnsi="Calibri" w:cs="Arial"/>
        </w:rPr>
        <w:t xml:space="preserve">Date of the next </w:t>
      </w:r>
      <w:r w:rsidRPr="66658BD1">
        <w:rPr>
          <w:rFonts w:ascii="Calibri" w:hAnsi="Calibri" w:cs="Arial"/>
          <w:b/>
          <w:bCs/>
        </w:rPr>
        <w:t xml:space="preserve">Parish Council Meeting: </w:t>
      </w:r>
      <w:r w:rsidR="001C6D6C">
        <w:rPr>
          <w:rFonts w:ascii="Calibri" w:hAnsi="Calibri" w:cs="Arial"/>
          <w:b/>
          <w:bCs/>
        </w:rPr>
        <w:t>21</w:t>
      </w:r>
      <w:r w:rsidR="001C6D6C" w:rsidRPr="001C6D6C">
        <w:rPr>
          <w:rFonts w:ascii="Calibri" w:hAnsi="Calibri" w:cs="Arial"/>
          <w:b/>
          <w:bCs/>
          <w:vertAlign w:val="superscript"/>
        </w:rPr>
        <w:t>st</w:t>
      </w:r>
      <w:r w:rsidR="001C6D6C">
        <w:rPr>
          <w:rFonts w:ascii="Calibri" w:hAnsi="Calibri" w:cs="Arial"/>
          <w:b/>
          <w:bCs/>
        </w:rPr>
        <w:t xml:space="preserve"> July</w:t>
      </w:r>
      <w:r w:rsidRPr="66658BD1">
        <w:rPr>
          <w:rFonts w:ascii="Calibri" w:hAnsi="Calibri" w:cs="Arial"/>
          <w:b/>
          <w:bCs/>
        </w:rPr>
        <w:t xml:space="preserve"> 2021</w:t>
      </w:r>
    </w:p>
    <w:sectPr w:rsidR="00D15736" w:rsidRPr="00BB4FBC" w:rsidSect="00830DAB">
      <w:headerReference w:type="even" r:id="rId11"/>
      <w:headerReference w:type="default" r:id="rId12"/>
      <w:footerReference w:type="even" r:id="rId13"/>
      <w:footerReference w:type="default" r:id="rId14"/>
      <w:headerReference w:type="first" r:id="rId15"/>
      <w:footerReference w:type="first" r:id="rId16"/>
      <w:pgSz w:w="11906" w:h="16838"/>
      <w:pgMar w:top="567" w:right="709" w:bottom="142"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B576" w14:textId="77777777" w:rsidR="0039065B" w:rsidRDefault="0039065B" w:rsidP="0029365D">
      <w:r>
        <w:separator/>
      </w:r>
    </w:p>
  </w:endnote>
  <w:endnote w:type="continuationSeparator" w:id="0">
    <w:p w14:paraId="3326F0CB" w14:textId="77777777" w:rsidR="0039065B" w:rsidRDefault="0039065B" w:rsidP="0029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erif">
    <w:altName w:val="Palatino Linotype"/>
    <w:charset w:val="00"/>
    <w:family w:val="roman"/>
    <w:pitch w:val="variable"/>
    <w:sig w:usb0="00000001"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76FE5" w:rsidRDefault="00C7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C76FE5" w:rsidRDefault="00C76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C76FE5" w:rsidRDefault="00C7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411A" w14:textId="77777777" w:rsidR="0039065B" w:rsidRDefault="0039065B" w:rsidP="0029365D">
      <w:r>
        <w:separator/>
      </w:r>
    </w:p>
  </w:footnote>
  <w:footnote w:type="continuationSeparator" w:id="0">
    <w:p w14:paraId="76A60904" w14:textId="77777777" w:rsidR="0039065B" w:rsidRDefault="0039065B" w:rsidP="0029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C76FE5" w:rsidRDefault="00C7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C76FE5" w:rsidRDefault="00C7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C76FE5" w:rsidRDefault="00C7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B3E"/>
    <w:multiLevelType w:val="hybridMultilevel"/>
    <w:tmpl w:val="BDBEDB46"/>
    <w:lvl w:ilvl="0" w:tplc="272C0BBE">
      <w:start w:val="57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21F1559C"/>
    <w:multiLevelType w:val="hybridMultilevel"/>
    <w:tmpl w:val="21400EF4"/>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013A0"/>
    <w:multiLevelType w:val="hybridMultilevel"/>
    <w:tmpl w:val="B170A4D6"/>
    <w:lvl w:ilvl="0" w:tplc="8282269C">
      <w:start w:val="733"/>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 w15:restartNumberingAfterBreak="0">
    <w:nsid w:val="408F7BD2"/>
    <w:multiLevelType w:val="multilevel"/>
    <w:tmpl w:val="322C4544"/>
    <w:lvl w:ilvl="0">
      <w:start w:val="1"/>
      <w:numFmt w:val="decimal"/>
      <w:lvlText w:val="%1."/>
      <w:lvlJc w:val="left"/>
      <w:pPr>
        <w:tabs>
          <w:tab w:val="num" w:pos="720"/>
        </w:tabs>
        <w:ind w:left="720" w:hanging="720"/>
      </w:pPr>
      <w:rPr>
        <w:rFonts w:hint="default"/>
        <w:b/>
        <w:color w:val="auto"/>
      </w:rPr>
    </w:lvl>
    <w:lvl w:ilvl="1">
      <w:start w:val="3"/>
      <w:numFmt w:val="decimal"/>
      <w:lvlText w:val="%2"/>
      <w:lvlJc w:val="left"/>
      <w:pPr>
        <w:ind w:left="1800" w:hanging="360"/>
      </w:pPr>
      <w:rPr>
        <w:rFonts w:hint="default"/>
      </w:rPr>
    </w:lvl>
    <w:lvl w:ilvl="2">
      <w:start w:val="1"/>
      <w:numFmt w:val="lowerLetter"/>
      <w:lvlText w:val="%3)"/>
      <w:lvlJc w:val="left"/>
      <w:pPr>
        <w:ind w:left="2700" w:hanging="360"/>
      </w:pPr>
      <w:rPr>
        <w:rFonts w:hint="default"/>
        <w:color w:val="auto"/>
      </w:rPr>
    </w:lvl>
    <w:lvl w:ilvl="3">
      <w:start w:val="10"/>
      <w:numFmt w:val="decimal"/>
      <w:lvlText w:val="%4)"/>
      <w:lvlJc w:val="left"/>
      <w:pPr>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B6E1298"/>
    <w:multiLevelType w:val="hybridMultilevel"/>
    <w:tmpl w:val="78DAE7B6"/>
    <w:lvl w:ilvl="0" w:tplc="C6B80B28">
      <w:start w:val="1"/>
      <w:numFmt w:val="lowerLetter"/>
      <w:lvlText w:val="%1)"/>
      <w:lvlJc w:val="left"/>
      <w:pPr>
        <w:ind w:left="1069" w:hanging="360"/>
      </w:pPr>
      <w:rPr>
        <w:rFonts w:ascii="Arial" w:eastAsia="Times New Roman"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3AD6233"/>
    <w:multiLevelType w:val="hybridMultilevel"/>
    <w:tmpl w:val="5FF257E6"/>
    <w:lvl w:ilvl="0" w:tplc="AA54E73A">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020E9"/>
    <w:multiLevelType w:val="multilevel"/>
    <w:tmpl w:val="BC023D58"/>
    <w:lvl w:ilvl="0">
      <w:start w:val="1"/>
      <w:numFmt w:val="decimal"/>
      <w:lvlText w:val="%1."/>
      <w:lvlJc w:val="left"/>
      <w:pPr>
        <w:tabs>
          <w:tab w:val="num" w:pos="720"/>
        </w:tabs>
        <w:ind w:left="720" w:hanging="720"/>
      </w:pPr>
      <w:rPr>
        <w:rFonts w:hint="default"/>
        <w:b/>
        <w:color w:val="auto"/>
      </w:rPr>
    </w:lvl>
    <w:lvl w:ilvl="1">
      <w:start w:val="3"/>
      <w:numFmt w:val="decimal"/>
      <w:lvlText w:val="%2"/>
      <w:lvlJc w:val="left"/>
      <w:pPr>
        <w:ind w:left="1800" w:hanging="360"/>
      </w:pPr>
      <w:rPr>
        <w:rFonts w:hint="default"/>
      </w:rPr>
    </w:lvl>
    <w:lvl w:ilvl="2">
      <w:start w:val="1"/>
      <w:numFmt w:val="lowerLetter"/>
      <w:lvlText w:val="%3)"/>
      <w:lvlJc w:val="left"/>
      <w:pPr>
        <w:ind w:left="2700" w:hanging="360"/>
      </w:pPr>
      <w:rPr>
        <w:rFonts w:hint="default"/>
        <w:color w:val="auto"/>
      </w:rPr>
    </w:lvl>
    <w:lvl w:ilvl="3">
      <w:start w:val="10"/>
      <w:numFmt w:val="decimal"/>
      <w:lvlText w:val="%4)"/>
      <w:lvlJc w:val="left"/>
      <w:pPr>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F08069C"/>
    <w:multiLevelType w:val="hybridMultilevel"/>
    <w:tmpl w:val="BF2A411E"/>
    <w:lvl w:ilvl="0" w:tplc="7F4877C8">
      <w:start w:val="1"/>
      <w:numFmt w:val="lowerLetter"/>
      <w:lvlText w:val="%1)"/>
      <w:lvlJc w:val="left"/>
      <w:pPr>
        <w:ind w:left="1080" w:hanging="360"/>
      </w:pPr>
      <w:rPr>
        <w:rFonts w:ascii="Arial" w:eastAsia="Times New Roman" w:hAnsi="Arial" w:cs="Arial"/>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416E7B"/>
    <w:multiLevelType w:val="hybridMultilevel"/>
    <w:tmpl w:val="42368C22"/>
    <w:lvl w:ilvl="0" w:tplc="77C65A1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2D091B"/>
    <w:multiLevelType w:val="hybridMultilevel"/>
    <w:tmpl w:val="E990C414"/>
    <w:lvl w:ilvl="0" w:tplc="BB52BE22">
      <w:start w:val="2"/>
      <w:numFmt w:val="lowerLetter"/>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893C54"/>
    <w:multiLevelType w:val="hybridMultilevel"/>
    <w:tmpl w:val="064CF32C"/>
    <w:lvl w:ilvl="0" w:tplc="225A4042">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3097584"/>
    <w:multiLevelType w:val="multilevel"/>
    <w:tmpl w:val="38A0A256"/>
    <w:lvl w:ilvl="0">
      <w:start w:val="1"/>
      <w:numFmt w:val="decimal"/>
      <w:lvlText w:val="%1."/>
      <w:lvlJc w:val="left"/>
      <w:pPr>
        <w:tabs>
          <w:tab w:val="num" w:pos="720"/>
        </w:tabs>
        <w:ind w:left="720" w:hanging="720"/>
      </w:pPr>
      <w:rPr>
        <w:b/>
      </w:rPr>
    </w:lvl>
    <w:lvl w:ilvl="1">
      <w:start w:val="3"/>
      <w:numFmt w:val="decimal"/>
      <w:lvlText w:val="%2"/>
      <w:lvlJc w:val="left"/>
      <w:pPr>
        <w:ind w:left="1800" w:hanging="360"/>
      </w:pPr>
    </w:lvl>
    <w:lvl w:ilvl="2">
      <w:start w:val="1"/>
      <w:numFmt w:val="lowerLetter"/>
      <w:lvlText w:val="%3)"/>
      <w:lvlJc w:val="left"/>
      <w:pPr>
        <w:ind w:left="2700" w:hanging="360"/>
      </w:pPr>
    </w:lvl>
    <w:lvl w:ilvl="3">
      <w:start w:val="10"/>
      <w:numFmt w:val="decimal"/>
      <w:lvlText w:val="%4)"/>
      <w:lvlJc w:val="left"/>
      <w:pPr>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B04EC0"/>
    <w:multiLevelType w:val="multilevel"/>
    <w:tmpl w:val="60062AD8"/>
    <w:lvl w:ilvl="0">
      <w:start w:val="1"/>
      <w:numFmt w:val="decimal"/>
      <w:lvlText w:val="%1."/>
      <w:lvlJc w:val="left"/>
      <w:pPr>
        <w:tabs>
          <w:tab w:val="num" w:pos="720"/>
        </w:tabs>
        <w:ind w:left="720" w:hanging="720"/>
      </w:pPr>
      <w:rPr>
        <w:rFonts w:asciiTheme="majorHAnsi" w:hAnsiTheme="majorHAnsi" w:cstheme="majorHAnsi" w:hint="default"/>
        <w:b/>
        <w:color w:val="auto"/>
      </w:rPr>
    </w:lvl>
    <w:lvl w:ilvl="1">
      <w:start w:val="3"/>
      <w:numFmt w:val="decimal"/>
      <w:lvlText w:val="%2"/>
      <w:lvlJc w:val="left"/>
      <w:pPr>
        <w:ind w:left="1800" w:hanging="360"/>
      </w:pPr>
      <w:rPr>
        <w:rFonts w:hint="default"/>
      </w:rPr>
    </w:lvl>
    <w:lvl w:ilvl="2">
      <w:start w:val="1"/>
      <w:numFmt w:val="lowerLetter"/>
      <w:lvlText w:val="%3)"/>
      <w:lvlJc w:val="left"/>
      <w:pPr>
        <w:ind w:left="2700" w:hanging="360"/>
      </w:pPr>
      <w:rPr>
        <w:rFonts w:hint="default"/>
        <w:color w:val="auto"/>
      </w:rPr>
    </w:lvl>
    <w:lvl w:ilvl="3">
      <w:start w:val="10"/>
      <w:numFmt w:val="decimal"/>
      <w:lvlText w:val="%4)"/>
      <w:lvlJc w:val="left"/>
      <w:pPr>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D23035A"/>
    <w:multiLevelType w:val="hybridMultilevel"/>
    <w:tmpl w:val="B56A4FCC"/>
    <w:lvl w:ilvl="0" w:tplc="EA486832">
      <w:start w:val="708"/>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13"/>
  </w:num>
  <w:num w:numId="7">
    <w:abstractNumId w:val="0"/>
  </w:num>
  <w:num w:numId="8">
    <w:abstractNumId w:val="4"/>
  </w:num>
  <w:num w:numId="9">
    <w:abstractNumId w:val="5"/>
  </w:num>
  <w:num w:numId="10">
    <w:abstractNumId w:val="10"/>
  </w:num>
  <w:num w:numId="11">
    <w:abstractNumId w:val="2"/>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8B"/>
    <w:rsid w:val="00000B0E"/>
    <w:rsid w:val="0001062F"/>
    <w:rsid w:val="00011D64"/>
    <w:rsid w:val="000205EA"/>
    <w:rsid w:val="000211F7"/>
    <w:rsid w:val="000225A6"/>
    <w:rsid w:val="0002385A"/>
    <w:rsid w:val="000338F8"/>
    <w:rsid w:val="00036E87"/>
    <w:rsid w:val="0005015E"/>
    <w:rsid w:val="00053392"/>
    <w:rsid w:val="000552FA"/>
    <w:rsid w:val="00056380"/>
    <w:rsid w:val="0005730A"/>
    <w:rsid w:val="0006069D"/>
    <w:rsid w:val="00065603"/>
    <w:rsid w:val="00070268"/>
    <w:rsid w:val="000727BD"/>
    <w:rsid w:val="00083556"/>
    <w:rsid w:val="000844E6"/>
    <w:rsid w:val="000854F7"/>
    <w:rsid w:val="000A27A1"/>
    <w:rsid w:val="000A35F6"/>
    <w:rsid w:val="000B1DC2"/>
    <w:rsid w:val="000B20B9"/>
    <w:rsid w:val="000B3F20"/>
    <w:rsid w:val="000B7845"/>
    <w:rsid w:val="000C145F"/>
    <w:rsid w:val="000C2838"/>
    <w:rsid w:val="000C6EE4"/>
    <w:rsid w:val="000D1FF2"/>
    <w:rsid w:val="000D4276"/>
    <w:rsid w:val="000E0833"/>
    <w:rsid w:val="000E0E84"/>
    <w:rsid w:val="000E3061"/>
    <w:rsid w:val="000F1EF1"/>
    <w:rsid w:val="000F27C7"/>
    <w:rsid w:val="000F3E5D"/>
    <w:rsid w:val="001038F7"/>
    <w:rsid w:val="00106D88"/>
    <w:rsid w:val="00107443"/>
    <w:rsid w:val="001156D4"/>
    <w:rsid w:val="001215F4"/>
    <w:rsid w:val="001220B9"/>
    <w:rsid w:val="00132B46"/>
    <w:rsid w:val="00144BF2"/>
    <w:rsid w:val="00145994"/>
    <w:rsid w:val="00150401"/>
    <w:rsid w:val="001506F9"/>
    <w:rsid w:val="00151EE8"/>
    <w:rsid w:val="0015319A"/>
    <w:rsid w:val="00153B12"/>
    <w:rsid w:val="00164418"/>
    <w:rsid w:val="00171EFD"/>
    <w:rsid w:val="00175D73"/>
    <w:rsid w:val="00184072"/>
    <w:rsid w:val="0019230B"/>
    <w:rsid w:val="00192475"/>
    <w:rsid w:val="001972D1"/>
    <w:rsid w:val="001A1B2F"/>
    <w:rsid w:val="001A77EE"/>
    <w:rsid w:val="001A79E9"/>
    <w:rsid w:val="001B11BC"/>
    <w:rsid w:val="001C39CE"/>
    <w:rsid w:val="001C501D"/>
    <w:rsid w:val="001C54B0"/>
    <w:rsid w:val="001C66D5"/>
    <w:rsid w:val="001C6D6C"/>
    <w:rsid w:val="001D2AEF"/>
    <w:rsid w:val="001D3961"/>
    <w:rsid w:val="001E08BC"/>
    <w:rsid w:val="001E0DC7"/>
    <w:rsid w:val="001F72C7"/>
    <w:rsid w:val="001F7F22"/>
    <w:rsid w:val="00200333"/>
    <w:rsid w:val="00201C2D"/>
    <w:rsid w:val="002140FB"/>
    <w:rsid w:val="00220FEF"/>
    <w:rsid w:val="002327E8"/>
    <w:rsid w:val="002329B0"/>
    <w:rsid w:val="002432DB"/>
    <w:rsid w:val="0024588D"/>
    <w:rsid w:val="00256066"/>
    <w:rsid w:val="002561BC"/>
    <w:rsid w:val="00263DB7"/>
    <w:rsid w:val="00272560"/>
    <w:rsid w:val="00274832"/>
    <w:rsid w:val="0027507C"/>
    <w:rsid w:val="00277138"/>
    <w:rsid w:val="00287437"/>
    <w:rsid w:val="0029045A"/>
    <w:rsid w:val="00290481"/>
    <w:rsid w:val="0029365D"/>
    <w:rsid w:val="002A4454"/>
    <w:rsid w:val="002B1B04"/>
    <w:rsid w:val="002B58EF"/>
    <w:rsid w:val="002B799F"/>
    <w:rsid w:val="002D12BE"/>
    <w:rsid w:val="002E745C"/>
    <w:rsid w:val="002F15F5"/>
    <w:rsid w:val="002F163C"/>
    <w:rsid w:val="002F1BB5"/>
    <w:rsid w:val="002F230A"/>
    <w:rsid w:val="002F745E"/>
    <w:rsid w:val="00314B55"/>
    <w:rsid w:val="003214B4"/>
    <w:rsid w:val="0032167A"/>
    <w:rsid w:val="003271F1"/>
    <w:rsid w:val="003306F2"/>
    <w:rsid w:val="00330D4E"/>
    <w:rsid w:val="003331D6"/>
    <w:rsid w:val="00334906"/>
    <w:rsid w:val="00336531"/>
    <w:rsid w:val="00340B39"/>
    <w:rsid w:val="003449A0"/>
    <w:rsid w:val="003468A3"/>
    <w:rsid w:val="00347825"/>
    <w:rsid w:val="00350B60"/>
    <w:rsid w:val="00351CCF"/>
    <w:rsid w:val="00352299"/>
    <w:rsid w:val="00353755"/>
    <w:rsid w:val="003662B2"/>
    <w:rsid w:val="003802F5"/>
    <w:rsid w:val="00385A7C"/>
    <w:rsid w:val="0039065B"/>
    <w:rsid w:val="00393B13"/>
    <w:rsid w:val="00396BF4"/>
    <w:rsid w:val="003B4854"/>
    <w:rsid w:val="003C274B"/>
    <w:rsid w:val="003C2A8F"/>
    <w:rsid w:val="003C3EF5"/>
    <w:rsid w:val="003C4957"/>
    <w:rsid w:val="003C69E1"/>
    <w:rsid w:val="003C711A"/>
    <w:rsid w:val="003D60B0"/>
    <w:rsid w:val="003E3D90"/>
    <w:rsid w:val="003F100F"/>
    <w:rsid w:val="003F4A5C"/>
    <w:rsid w:val="00404496"/>
    <w:rsid w:val="004053F7"/>
    <w:rsid w:val="00405DB0"/>
    <w:rsid w:val="004073C5"/>
    <w:rsid w:val="004128C1"/>
    <w:rsid w:val="00416F71"/>
    <w:rsid w:val="0042078B"/>
    <w:rsid w:val="00433768"/>
    <w:rsid w:val="00444265"/>
    <w:rsid w:val="0044451B"/>
    <w:rsid w:val="004503A4"/>
    <w:rsid w:val="0046497B"/>
    <w:rsid w:val="004675FF"/>
    <w:rsid w:val="0047617A"/>
    <w:rsid w:val="00497443"/>
    <w:rsid w:val="004A562A"/>
    <w:rsid w:val="004B1129"/>
    <w:rsid w:val="004B21B8"/>
    <w:rsid w:val="004B62E8"/>
    <w:rsid w:val="004D19F5"/>
    <w:rsid w:val="004D50CA"/>
    <w:rsid w:val="004E4A74"/>
    <w:rsid w:val="004E4B40"/>
    <w:rsid w:val="004F20A2"/>
    <w:rsid w:val="004F2B2B"/>
    <w:rsid w:val="004F3DDF"/>
    <w:rsid w:val="00505F06"/>
    <w:rsid w:val="00506197"/>
    <w:rsid w:val="00524F2B"/>
    <w:rsid w:val="00530E52"/>
    <w:rsid w:val="005353BD"/>
    <w:rsid w:val="00537826"/>
    <w:rsid w:val="00541382"/>
    <w:rsid w:val="00546696"/>
    <w:rsid w:val="005542D5"/>
    <w:rsid w:val="00555138"/>
    <w:rsid w:val="005713B5"/>
    <w:rsid w:val="0057493A"/>
    <w:rsid w:val="005750A4"/>
    <w:rsid w:val="00576269"/>
    <w:rsid w:val="00576C8D"/>
    <w:rsid w:val="00577255"/>
    <w:rsid w:val="005820D7"/>
    <w:rsid w:val="00585503"/>
    <w:rsid w:val="0058555D"/>
    <w:rsid w:val="00586864"/>
    <w:rsid w:val="005875BF"/>
    <w:rsid w:val="0059289A"/>
    <w:rsid w:val="005A044A"/>
    <w:rsid w:val="005A3FD8"/>
    <w:rsid w:val="005A5AE5"/>
    <w:rsid w:val="005C2592"/>
    <w:rsid w:val="005C3BB2"/>
    <w:rsid w:val="005D0878"/>
    <w:rsid w:val="005E30CC"/>
    <w:rsid w:val="005E6EC3"/>
    <w:rsid w:val="00611DB7"/>
    <w:rsid w:val="006140F2"/>
    <w:rsid w:val="00615D89"/>
    <w:rsid w:val="006218A7"/>
    <w:rsid w:val="00622093"/>
    <w:rsid w:val="00631F0F"/>
    <w:rsid w:val="00634C7E"/>
    <w:rsid w:val="00636E35"/>
    <w:rsid w:val="00637BC6"/>
    <w:rsid w:val="00642FF6"/>
    <w:rsid w:val="00645ADA"/>
    <w:rsid w:val="00651940"/>
    <w:rsid w:val="00657BEE"/>
    <w:rsid w:val="00664B8B"/>
    <w:rsid w:val="00670E10"/>
    <w:rsid w:val="0069375D"/>
    <w:rsid w:val="00693BA4"/>
    <w:rsid w:val="00695918"/>
    <w:rsid w:val="006A5CAC"/>
    <w:rsid w:val="006A5E12"/>
    <w:rsid w:val="006B228A"/>
    <w:rsid w:val="006B36C1"/>
    <w:rsid w:val="006C1DB1"/>
    <w:rsid w:val="006C2452"/>
    <w:rsid w:val="006D09C6"/>
    <w:rsid w:val="006D3873"/>
    <w:rsid w:val="006D58CF"/>
    <w:rsid w:val="006E2657"/>
    <w:rsid w:val="006E28F7"/>
    <w:rsid w:val="006F2E21"/>
    <w:rsid w:val="00702D0D"/>
    <w:rsid w:val="00716ECC"/>
    <w:rsid w:val="00722BFB"/>
    <w:rsid w:val="0072754D"/>
    <w:rsid w:val="00730660"/>
    <w:rsid w:val="007314F8"/>
    <w:rsid w:val="00740F55"/>
    <w:rsid w:val="00746271"/>
    <w:rsid w:val="007514D5"/>
    <w:rsid w:val="007535F8"/>
    <w:rsid w:val="00754B5B"/>
    <w:rsid w:val="0076248F"/>
    <w:rsid w:val="00765216"/>
    <w:rsid w:val="00767588"/>
    <w:rsid w:val="00767DFD"/>
    <w:rsid w:val="00776D86"/>
    <w:rsid w:val="00784C54"/>
    <w:rsid w:val="0078752D"/>
    <w:rsid w:val="0079064F"/>
    <w:rsid w:val="0079327F"/>
    <w:rsid w:val="00796305"/>
    <w:rsid w:val="007A02EA"/>
    <w:rsid w:val="007A47F4"/>
    <w:rsid w:val="007A5BF4"/>
    <w:rsid w:val="007B0A3D"/>
    <w:rsid w:val="007C3D69"/>
    <w:rsid w:val="007C48B2"/>
    <w:rsid w:val="007C5118"/>
    <w:rsid w:val="007E1685"/>
    <w:rsid w:val="007E2B56"/>
    <w:rsid w:val="007E446F"/>
    <w:rsid w:val="007E4503"/>
    <w:rsid w:val="007E78B3"/>
    <w:rsid w:val="007F329A"/>
    <w:rsid w:val="008015B1"/>
    <w:rsid w:val="00802ADD"/>
    <w:rsid w:val="008048A8"/>
    <w:rsid w:val="00814A14"/>
    <w:rsid w:val="00816A3D"/>
    <w:rsid w:val="0083075E"/>
    <w:rsid w:val="00830DAB"/>
    <w:rsid w:val="00831BE7"/>
    <w:rsid w:val="00835B1B"/>
    <w:rsid w:val="008468EB"/>
    <w:rsid w:val="00847100"/>
    <w:rsid w:val="00857C5E"/>
    <w:rsid w:val="00857D23"/>
    <w:rsid w:val="00862637"/>
    <w:rsid w:val="00862C96"/>
    <w:rsid w:val="0086604B"/>
    <w:rsid w:val="00871993"/>
    <w:rsid w:val="0087271D"/>
    <w:rsid w:val="008731F8"/>
    <w:rsid w:val="00875F94"/>
    <w:rsid w:val="008853C2"/>
    <w:rsid w:val="008869D5"/>
    <w:rsid w:val="00887391"/>
    <w:rsid w:val="008910F8"/>
    <w:rsid w:val="00894DAD"/>
    <w:rsid w:val="0089717D"/>
    <w:rsid w:val="00897960"/>
    <w:rsid w:val="008B27BF"/>
    <w:rsid w:val="008B34E7"/>
    <w:rsid w:val="008C2F43"/>
    <w:rsid w:val="008D0452"/>
    <w:rsid w:val="008D271D"/>
    <w:rsid w:val="008D39C2"/>
    <w:rsid w:val="008D63FB"/>
    <w:rsid w:val="008D7D6A"/>
    <w:rsid w:val="008E25D8"/>
    <w:rsid w:val="008E5B54"/>
    <w:rsid w:val="008F489A"/>
    <w:rsid w:val="008F656A"/>
    <w:rsid w:val="00900E94"/>
    <w:rsid w:val="009059B9"/>
    <w:rsid w:val="009100D6"/>
    <w:rsid w:val="00910327"/>
    <w:rsid w:val="00914DE8"/>
    <w:rsid w:val="0091790B"/>
    <w:rsid w:val="00917BBC"/>
    <w:rsid w:val="0092107A"/>
    <w:rsid w:val="00921B22"/>
    <w:rsid w:val="00922FD7"/>
    <w:rsid w:val="00927B4A"/>
    <w:rsid w:val="00935FCF"/>
    <w:rsid w:val="00937927"/>
    <w:rsid w:val="00940A7D"/>
    <w:rsid w:val="00945EDF"/>
    <w:rsid w:val="00972447"/>
    <w:rsid w:val="00982A42"/>
    <w:rsid w:val="00982CE0"/>
    <w:rsid w:val="00983134"/>
    <w:rsid w:val="00984DA8"/>
    <w:rsid w:val="009934E0"/>
    <w:rsid w:val="009A4A46"/>
    <w:rsid w:val="009A5FAC"/>
    <w:rsid w:val="009B11C0"/>
    <w:rsid w:val="009B1B90"/>
    <w:rsid w:val="009B504D"/>
    <w:rsid w:val="009B78C3"/>
    <w:rsid w:val="009C6A6D"/>
    <w:rsid w:val="009D0926"/>
    <w:rsid w:val="009D123A"/>
    <w:rsid w:val="009D3E05"/>
    <w:rsid w:val="009E0B8B"/>
    <w:rsid w:val="009E13E2"/>
    <w:rsid w:val="009E42CC"/>
    <w:rsid w:val="009E5741"/>
    <w:rsid w:val="009E7A19"/>
    <w:rsid w:val="009F15C6"/>
    <w:rsid w:val="00A044B5"/>
    <w:rsid w:val="00A0518A"/>
    <w:rsid w:val="00A12851"/>
    <w:rsid w:val="00A229AB"/>
    <w:rsid w:val="00A268CD"/>
    <w:rsid w:val="00A32CF3"/>
    <w:rsid w:val="00A36C07"/>
    <w:rsid w:val="00A40C65"/>
    <w:rsid w:val="00A4181D"/>
    <w:rsid w:val="00A50CFA"/>
    <w:rsid w:val="00A55176"/>
    <w:rsid w:val="00A602D7"/>
    <w:rsid w:val="00A76C68"/>
    <w:rsid w:val="00A84043"/>
    <w:rsid w:val="00A84307"/>
    <w:rsid w:val="00A85E81"/>
    <w:rsid w:val="00AA141C"/>
    <w:rsid w:val="00AA2B24"/>
    <w:rsid w:val="00AA6B1A"/>
    <w:rsid w:val="00AB4EFD"/>
    <w:rsid w:val="00AB749C"/>
    <w:rsid w:val="00AC188C"/>
    <w:rsid w:val="00AC2A86"/>
    <w:rsid w:val="00AC4742"/>
    <w:rsid w:val="00AC63EE"/>
    <w:rsid w:val="00AD062E"/>
    <w:rsid w:val="00AD07A5"/>
    <w:rsid w:val="00AD26A5"/>
    <w:rsid w:val="00AE21BC"/>
    <w:rsid w:val="00B01536"/>
    <w:rsid w:val="00B022BE"/>
    <w:rsid w:val="00B05833"/>
    <w:rsid w:val="00B05D8A"/>
    <w:rsid w:val="00B12E4E"/>
    <w:rsid w:val="00B134DE"/>
    <w:rsid w:val="00B20FC6"/>
    <w:rsid w:val="00B21F8E"/>
    <w:rsid w:val="00B242A1"/>
    <w:rsid w:val="00B25333"/>
    <w:rsid w:val="00B30CD7"/>
    <w:rsid w:val="00B3765E"/>
    <w:rsid w:val="00B40663"/>
    <w:rsid w:val="00B445C2"/>
    <w:rsid w:val="00B46CC2"/>
    <w:rsid w:val="00B506C0"/>
    <w:rsid w:val="00B518C5"/>
    <w:rsid w:val="00B529EC"/>
    <w:rsid w:val="00B52DD3"/>
    <w:rsid w:val="00B54031"/>
    <w:rsid w:val="00B54C92"/>
    <w:rsid w:val="00B5537A"/>
    <w:rsid w:val="00B62750"/>
    <w:rsid w:val="00B70705"/>
    <w:rsid w:val="00B718C9"/>
    <w:rsid w:val="00B719E3"/>
    <w:rsid w:val="00B72E85"/>
    <w:rsid w:val="00B82359"/>
    <w:rsid w:val="00B823BD"/>
    <w:rsid w:val="00B83C10"/>
    <w:rsid w:val="00B8479C"/>
    <w:rsid w:val="00B8480A"/>
    <w:rsid w:val="00B9036F"/>
    <w:rsid w:val="00B91B69"/>
    <w:rsid w:val="00B957CA"/>
    <w:rsid w:val="00BA168E"/>
    <w:rsid w:val="00BA4F4E"/>
    <w:rsid w:val="00BA54E2"/>
    <w:rsid w:val="00BA7130"/>
    <w:rsid w:val="00BB412F"/>
    <w:rsid w:val="00BB4FBC"/>
    <w:rsid w:val="00BB7C46"/>
    <w:rsid w:val="00BC334F"/>
    <w:rsid w:val="00BC7A8F"/>
    <w:rsid w:val="00BD0AE0"/>
    <w:rsid w:val="00BD63F3"/>
    <w:rsid w:val="00BD7D66"/>
    <w:rsid w:val="00BE1969"/>
    <w:rsid w:val="00BE2671"/>
    <w:rsid w:val="00BE2C0C"/>
    <w:rsid w:val="00BE6130"/>
    <w:rsid w:val="00BE7CA1"/>
    <w:rsid w:val="00BE7D55"/>
    <w:rsid w:val="00BF092B"/>
    <w:rsid w:val="00BF228F"/>
    <w:rsid w:val="00C01730"/>
    <w:rsid w:val="00C04434"/>
    <w:rsid w:val="00C06825"/>
    <w:rsid w:val="00C109A8"/>
    <w:rsid w:val="00C11824"/>
    <w:rsid w:val="00C11A37"/>
    <w:rsid w:val="00C14005"/>
    <w:rsid w:val="00C15BCB"/>
    <w:rsid w:val="00C210AA"/>
    <w:rsid w:val="00C24F2F"/>
    <w:rsid w:val="00C25D2F"/>
    <w:rsid w:val="00C3752E"/>
    <w:rsid w:val="00C37E61"/>
    <w:rsid w:val="00C40E1B"/>
    <w:rsid w:val="00C50632"/>
    <w:rsid w:val="00C538C1"/>
    <w:rsid w:val="00C55269"/>
    <w:rsid w:val="00C605B6"/>
    <w:rsid w:val="00C66C98"/>
    <w:rsid w:val="00C75A02"/>
    <w:rsid w:val="00C76FE5"/>
    <w:rsid w:val="00C81116"/>
    <w:rsid w:val="00C8112E"/>
    <w:rsid w:val="00C83662"/>
    <w:rsid w:val="00C83EDA"/>
    <w:rsid w:val="00C96ACF"/>
    <w:rsid w:val="00CB039D"/>
    <w:rsid w:val="00CB1AC9"/>
    <w:rsid w:val="00CB3B17"/>
    <w:rsid w:val="00CB70C4"/>
    <w:rsid w:val="00CC21CA"/>
    <w:rsid w:val="00CD24FA"/>
    <w:rsid w:val="00CD6BAF"/>
    <w:rsid w:val="00CE18BD"/>
    <w:rsid w:val="00CE3C2C"/>
    <w:rsid w:val="00CE7D2C"/>
    <w:rsid w:val="00CF2E91"/>
    <w:rsid w:val="00CF7E81"/>
    <w:rsid w:val="00CF7EC5"/>
    <w:rsid w:val="00D042B6"/>
    <w:rsid w:val="00D055AE"/>
    <w:rsid w:val="00D07340"/>
    <w:rsid w:val="00D15736"/>
    <w:rsid w:val="00D178E1"/>
    <w:rsid w:val="00D203E1"/>
    <w:rsid w:val="00D21EFD"/>
    <w:rsid w:val="00D23461"/>
    <w:rsid w:val="00D24A0F"/>
    <w:rsid w:val="00D27A09"/>
    <w:rsid w:val="00D34FC9"/>
    <w:rsid w:val="00D360B0"/>
    <w:rsid w:val="00D41970"/>
    <w:rsid w:val="00D504AF"/>
    <w:rsid w:val="00D516FE"/>
    <w:rsid w:val="00D5247D"/>
    <w:rsid w:val="00D545E9"/>
    <w:rsid w:val="00D60A45"/>
    <w:rsid w:val="00D60CCE"/>
    <w:rsid w:val="00D61C82"/>
    <w:rsid w:val="00D61CE9"/>
    <w:rsid w:val="00D67D6C"/>
    <w:rsid w:val="00D727F3"/>
    <w:rsid w:val="00D75903"/>
    <w:rsid w:val="00D80A2F"/>
    <w:rsid w:val="00D909EA"/>
    <w:rsid w:val="00DA5B72"/>
    <w:rsid w:val="00DA6569"/>
    <w:rsid w:val="00DA6785"/>
    <w:rsid w:val="00DB015F"/>
    <w:rsid w:val="00DB24FD"/>
    <w:rsid w:val="00DB3D71"/>
    <w:rsid w:val="00DB6782"/>
    <w:rsid w:val="00DC011E"/>
    <w:rsid w:val="00DC423B"/>
    <w:rsid w:val="00DC5176"/>
    <w:rsid w:val="00DD0704"/>
    <w:rsid w:val="00DD1EF2"/>
    <w:rsid w:val="00DD2D0C"/>
    <w:rsid w:val="00DD3E93"/>
    <w:rsid w:val="00DD64DD"/>
    <w:rsid w:val="00DD7CAE"/>
    <w:rsid w:val="00DD7CEB"/>
    <w:rsid w:val="00DE245F"/>
    <w:rsid w:val="00DE547A"/>
    <w:rsid w:val="00DF2809"/>
    <w:rsid w:val="00DF46EF"/>
    <w:rsid w:val="00E005DC"/>
    <w:rsid w:val="00E1274B"/>
    <w:rsid w:val="00E21833"/>
    <w:rsid w:val="00E40758"/>
    <w:rsid w:val="00E40D52"/>
    <w:rsid w:val="00E4498E"/>
    <w:rsid w:val="00E51F52"/>
    <w:rsid w:val="00E55C54"/>
    <w:rsid w:val="00E5749E"/>
    <w:rsid w:val="00E67185"/>
    <w:rsid w:val="00E71B90"/>
    <w:rsid w:val="00E71F01"/>
    <w:rsid w:val="00E74BC9"/>
    <w:rsid w:val="00E9215A"/>
    <w:rsid w:val="00EB0F3C"/>
    <w:rsid w:val="00EB19AA"/>
    <w:rsid w:val="00EB487F"/>
    <w:rsid w:val="00EC5356"/>
    <w:rsid w:val="00ED0836"/>
    <w:rsid w:val="00ED0B4C"/>
    <w:rsid w:val="00ED657F"/>
    <w:rsid w:val="00ED6CDE"/>
    <w:rsid w:val="00EE36CB"/>
    <w:rsid w:val="00EE4BF9"/>
    <w:rsid w:val="00EE7815"/>
    <w:rsid w:val="00EE7860"/>
    <w:rsid w:val="00EF14B4"/>
    <w:rsid w:val="00F0341B"/>
    <w:rsid w:val="00F11B2B"/>
    <w:rsid w:val="00F1283D"/>
    <w:rsid w:val="00F14EC8"/>
    <w:rsid w:val="00F15512"/>
    <w:rsid w:val="00F22548"/>
    <w:rsid w:val="00F27838"/>
    <w:rsid w:val="00F32B5C"/>
    <w:rsid w:val="00F32D3B"/>
    <w:rsid w:val="00F37A14"/>
    <w:rsid w:val="00F41488"/>
    <w:rsid w:val="00F41644"/>
    <w:rsid w:val="00F44A22"/>
    <w:rsid w:val="00F507CA"/>
    <w:rsid w:val="00F50895"/>
    <w:rsid w:val="00F54952"/>
    <w:rsid w:val="00F55429"/>
    <w:rsid w:val="00F60EEC"/>
    <w:rsid w:val="00F837FC"/>
    <w:rsid w:val="00F848ED"/>
    <w:rsid w:val="00F87A9B"/>
    <w:rsid w:val="00F96FD5"/>
    <w:rsid w:val="00FA1353"/>
    <w:rsid w:val="00FB1F99"/>
    <w:rsid w:val="00FB6EE8"/>
    <w:rsid w:val="00FC054B"/>
    <w:rsid w:val="00FC55D5"/>
    <w:rsid w:val="00FD1BD6"/>
    <w:rsid w:val="00FD299B"/>
    <w:rsid w:val="00FD4EF1"/>
    <w:rsid w:val="00FD6492"/>
    <w:rsid w:val="00FE0176"/>
    <w:rsid w:val="00FE17FC"/>
    <w:rsid w:val="00FE5B64"/>
    <w:rsid w:val="00FE6850"/>
    <w:rsid w:val="1E41B58C"/>
    <w:rsid w:val="2E225ACC"/>
    <w:rsid w:val="3338D9B1"/>
    <w:rsid w:val="66658BD1"/>
    <w:rsid w:val="6A2C1B06"/>
    <w:rsid w:val="7BBFD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Reference Serif" w:eastAsia="Calibri" w:hAnsi="MS Reference Serif"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68"/>
    <w:rPr>
      <w:sz w:val="24"/>
      <w:szCs w:val="24"/>
      <w:lang w:eastAsia="en-US"/>
    </w:rPr>
  </w:style>
  <w:style w:type="paragraph" w:styleId="Heading1">
    <w:name w:val="heading 1"/>
    <w:basedOn w:val="Normal"/>
    <w:next w:val="Normal"/>
    <w:link w:val="Heading1Char"/>
    <w:qFormat/>
    <w:rsid w:val="008468EB"/>
    <w:pPr>
      <w:keepNext/>
      <w:jc w:val="center"/>
      <w:outlineLvl w:val="0"/>
    </w:pPr>
    <w:rPr>
      <w:rFonts w:ascii="Times New Roman" w:eastAsia="Times New Roman" w:hAnsi="Times New Roman"/>
      <w:b/>
      <w:sz w:val="28"/>
      <w:u w:val="single"/>
      <w:lang w:eastAsia="en-GB"/>
    </w:rPr>
  </w:style>
  <w:style w:type="paragraph" w:styleId="Heading2">
    <w:name w:val="heading 2"/>
    <w:basedOn w:val="Normal"/>
    <w:next w:val="Normal"/>
    <w:link w:val="Heading2Char"/>
    <w:uiPriority w:val="9"/>
    <w:unhideWhenUsed/>
    <w:qFormat/>
    <w:rsid w:val="003F10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0B8B"/>
    <w:rPr>
      <w:color w:val="0000FF"/>
      <w:u w:val="single"/>
    </w:rPr>
  </w:style>
  <w:style w:type="character" w:customStyle="1" w:styleId="Heading1Char">
    <w:name w:val="Heading 1 Char"/>
    <w:link w:val="Heading1"/>
    <w:rsid w:val="008468EB"/>
    <w:rPr>
      <w:rFonts w:ascii="Times New Roman" w:eastAsia="Times New Roman" w:hAnsi="Times New Roman"/>
      <w:b/>
      <w:sz w:val="28"/>
      <w:u w:val="single"/>
      <w:lang w:eastAsia="en-GB"/>
    </w:rPr>
  </w:style>
  <w:style w:type="paragraph" w:styleId="ListParagraph">
    <w:name w:val="List Paragraph"/>
    <w:basedOn w:val="Normal"/>
    <w:uiPriority w:val="99"/>
    <w:qFormat/>
    <w:rsid w:val="008468EB"/>
    <w:pPr>
      <w:ind w:left="720"/>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468EB"/>
    <w:rPr>
      <w:rFonts w:ascii="Tahoma" w:hAnsi="Tahoma" w:cs="Tahoma"/>
      <w:sz w:val="16"/>
      <w:szCs w:val="16"/>
    </w:rPr>
  </w:style>
  <w:style w:type="character" w:customStyle="1" w:styleId="BalloonTextChar">
    <w:name w:val="Balloon Text Char"/>
    <w:link w:val="BalloonText"/>
    <w:uiPriority w:val="99"/>
    <w:semiHidden/>
    <w:rsid w:val="008468EB"/>
    <w:rPr>
      <w:rFonts w:ascii="Tahoma" w:hAnsi="Tahoma" w:cs="Tahoma"/>
      <w:sz w:val="16"/>
      <w:szCs w:val="16"/>
    </w:rPr>
  </w:style>
  <w:style w:type="paragraph" w:styleId="NoSpacing">
    <w:name w:val="No Spacing"/>
    <w:uiPriority w:val="1"/>
    <w:qFormat/>
    <w:rsid w:val="00530E52"/>
    <w:rPr>
      <w:sz w:val="24"/>
      <w:szCs w:val="24"/>
      <w:lang w:eastAsia="en-US"/>
    </w:rPr>
  </w:style>
  <w:style w:type="paragraph" w:styleId="Header">
    <w:name w:val="header"/>
    <w:basedOn w:val="Normal"/>
    <w:link w:val="HeaderChar"/>
    <w:uiPriority w:val="99"/>
    <w:unhideWhenUsed/>
    <w:rsid w:val="0029365D"/>
    <w:pPr>
      <w:tabs>
        <w:tab w:val="center" w:pos="4513"/>
        <w:tab w:val="right" w:pos="9026"/>
      </w:tabs>
    </w:pPr>
  </w:style>
  <w:style w:type="character" w:customStyle="1" w:styleId="HeaderChar">
    <w:name w:val="Header Char"/>
    <w:basedOn w:val="DefaultParagraphFont"/>
    <w:link w:val="Header"/>
    <w:uiPriority w:val="99"/>
    <w:rsid w:val="0029365D"/>
    <w:rPr>
      <w:sz w:val="24"/>
      <w:szCs w:val="24"/>
      <w:lang w:eastAsia="en-US"/>
    </w:rPr>
  </w:style>
  <w:style w:type="paragraph" w:styleId="Footer">
    <w:name w:val="footer"/>
    <w:basedOn w:val="Normal"/>
    <w:link w:val="FooterChar"/>
    <w:uiPriority w:val="99"/>
    <w:unhideWhenUsed/>
    <w:rsid w:val="0029365D"/>
    <w:pPr>
      <w:tabs>
        <w:tab w:val="center" w:pos="4513"/>
        <w:tab w:val="right" w:pos="9026"/>
      </w:tabs>
    </w:pPr>
  </w:style>
  <w:style w:type="character" w:customStyle="1" w:styleId="FooterChar">
    <w:name w:val="Footer Char"/>
    <w:basedOn w:val="DefaultParagraphFont"/>
    <w:link w:val="Footer"/>
    <w:uiPriority w:val="99"/>
    <w:rsid w:val="0029365D"/>
    <w:rPr>
      <w:sz w:val="24"/>
      <w:szCs w:val="24"/>
      <w:lang w:eastAsia="en-US"/>
    </w:rPr>
  </w:style>
  <w:style w:type="character" w:customStyle="1" w:styleId="Heading2Char">
    <w:name w:val="Heading 2 Char"/>
    <w:basedOn w:val="DefaultParagraphFont"/>
    <w:link w:val="Heading2"/>
    <w:uiPriority w:val="9"/>
    <w:rsid w:val="003F100F"/>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D6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302">
      <w:bodyDiv w:val="1"/>
      <w:marLeft w:val="0"/>
      <w:marRight w:val="0"/>
      <w:marTop w:val="0"/>
      <w:marBottom w:val="0"/>
      <w:divBdr>
        <w:top w:val="none" w:sz="0" w:space="0" w:color="auto"/>
        <w:left w:val="none" w:sz="0" w:space="0" w:color="auto"/>
        <w:bottom w:val="none" w:sz="0" w:space="0" w:color="auto"/>
        <w:right w:val="none" w:sz="0" w:space="0" w:color="auto"/>
      </w:divBdr>
    </w:div>
    <w:div w:id="227111679">
      <w:bodyDiv w:val="1"/>
      <w:marLeft w:val="0"/>
      <w:marRight w:val="0"/>
      <w:marTop w:val="0"/>
      <w:marBottom w:val="0"/>
      <w:divBdr>
        <w:top w:val="none" w:sz="0" w:space="0" w:color="auto"/>
        <w:left w:val="none" w:sz="0" w:space="0" w:color="auto"/>
        <w:bottom w:val="none" w:sz="0" w:space="0" w:color="auto"/>
        <w:right w:val="none" w:sz="0" w:space="0" w:color="auto"/>
      </w:divBdr>
    </w:div>
    <w:div w:id="283317795">
      <w:bodyDiv w:val="1"/>
      <w:marLeft w:val="0"/>
      <w:marRight w:val="0"/>
      <w:marTop w:val="0"/>
      <w:marBottom w:val="0"/>
      <w:divBdr>
        <w:top w:val="none" w:sz="0" w:space="0" w:color="auto"/>
        <w:left w:val="none" w:sz="0" w:space="0" w:color="auto"/>
        <w:bottom w:val="none" w:sz="0" w:space="0" w:color="auto"/>
        <w:right w:val="none" w:sz="0" w:space="0" w:color="auto"/>
      </w:divBdr>
    </w:div>
    <w:div w:id="1695615088">
      <w:bodyDiv w:val="1"/>
      <w:marLeft w:val="0"/>
      <w:marRight w:val="0"/>
      <w:marTop w:val="0"/>
      <w:marBottom w:val="0"/>
      <w:divBdr>
        <w:top w:val="none" w:sz="0" w:space="0" w:color="auto"/>
        <w:left w:val="none" w:sz="0" w:space="0" w:color="auto"/>
        <w:bottom w:val="none" w:sz="0" w:space="0" w:color="auto"/>
        <w:right w:val="none" w:sz="0" w:space="0" w:color="auto"/>
      </w:divBdr>
    </w:div>
    <w:div w:id="19866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ning.eastdevon.gov.uk/online-applications/applicationDetails.do?activeTab=summary&amp;keyVal=QTEXU8GHMQB00" TargetMode="External"/><Relationship Id="rId4" Type="http://schemas.openxmlformats.org/officeDocument/2006/relationships/settings" Target="settings.xml"/><Relationship Id="rId9" Type="http://schemas.openxmlformats.org/officeDocument/2006/relationships/hyperlink" Target="https://planning.eastdevon.gov.uk/online-applications/applicationDetails.do?activeTab=summary&amp;keyVal=QTD3AHGHMPP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3DF36-2DF9-43B7-AC71-00D62114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Agenda</vt:lpstr>
      <vt:lpstr>    To receive and acknowledge apologies. </vt:lpstr>
      <vt:lpstr>    Highway Matters including VAS sign update:</vt:lpstr>
      <vt:lpstr>    Police Report:</vt:lpstr>
      <vt:lpstr>    Reports:</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2021-06-10T10:44:00Z</dcterms:created>
  <dcterms:modified xsi:type="dcterms:W3CDTF">2021-06-10T10:51:00Z</dcterms:modified>
</cp:coreProperties>
</file>